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199" w:rsidRDefault="00410199" w:rsidP="00410199">
      <w:pPr>
        <w:pStyle w:val="Ttulo2"/>
        <w:spacing w:before="0" w:line="276" w:lineRule="auto"/>
      </w:pPr>
      <w:bookmarkStart w:id="0" w:name="_Toc256000089_Copia_1"/>
      <w:r>
        <w:t xml:space="preserve">Anexo II: </w:t>
      </w:r>
      <w:bookmarkEnd w:id="0"/>
      <w:r>
        <w:t xml:space="preserve">OFERTA RELATIVA A LOS CRITERIOS DE ADJUDICACIÓN EVALUABLES MEDIANTE APLICACION DE FÓRMULAS </w:t>
      </w:r>
    </w:p>
    <w:p w:rsidR="00410199" w:rsidRDefault="00410199" w:rsidP="00410199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____________________________________ (en representación de ____________________ CIF_____) teléfono ________, mayor de edad, vecino/a de ______________ con domicilio en______________ nº ______, y DNI ___________, en plena posesión de su capacidad jurídica y de obrar, enterado/a de los Pliegos de cláusulas administrativas y prescripciones técnicas reguladores del contrato:  FASE 2: EJECUCIÓN DE LA NAVE 1 DEL PROYECTO D</w:t>
      </w:r>
      <w:r>
        <w:rPr>
          <w:rFonts w:ascii="Verdana" w:eastAsia="Verdana" w:hAnsi="Verdana" w:cs="Verdana"/>
          <w:color w:val="000000"/>
          <w:sz w:val="20"/>
        </w:rPr>
        <w:t>E CUATRO NAVES INDUSTRIALES DE PROMOCIÓN MUNICIPAL SIN USO ESPECÍFICO</w:t>
      </w:r>
    </w:p>
    <w:p w:rsidR="00410199" w:rsidRDefault="00410199" w:rsidP="00410199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color w:val="000000"/>
          <w:sz w:val="20"/>
        </w:rPr>
      </w:pPr>
      <w:r>
        <w:rPr>
          <w:rFonts w:ascii="Verdana" w:eastAsia="Verdana" w:hAnsi="Verdana" w:cs="Verdana"/>
          <w:color w:val="000000"/>
          <w:sz w:val="20"/>
        </w:rPr>
        <w:t xml:space="preserve">Se compromete a ejecutar la prestación en la que participa, con estricta </w:t>
      </w:r>
      <w:proofErr w:type="spellStart"/>
      <w:r>
        <w:rPr>
          <w:rFonts w:ascii="Verdana" w:eastAsia="Verdana" w:hAnsi="Verdana" w:cs="Verdana"/>
          <w:color w:val="000000"/>
          <w:sz w:val="20"/>
        </w:rPr>
        <w:t>sujección</w:t>
      </w:r>
      <w:proofErr w:type="spellEnd"/>
      <w:r>
        <w:rPr>
          <w:rFonts w:ascii="Verdana" w:eastAsia="Verdana" w:hAnsi="Verdana" w:cs="Verdana"/>
          <w:color w:val="000000"/>
          <w:sz w:val="20"/>
        </w:rPr>
        <w:t xml:space="preserve"> a los requisitos y condiciones exigidos, en la forma que se detalla a continuación:</w:t>
      </w:r>
    </w:p>
    <w:p w:rsidR="00410199" w:rsidRDefault="00410199" w:rsidP="00410199">
      <w:pPr>
        <w:spacing w:before="240" w:after="240" w:line="360" w:lineRule="auto"/>
        <w:jc w:val="both"/>
      </w:pPr>
      <w:r>
        <w:rPr>
          <w:rFonts w:ascii="Verdana" w:eastAsia="Verdana" w:hAnsi="Verdana" w:cs="Verdana"/>
          <w:b/>
          <w:bCs/>
          <w:color w:val="000000"/>
          <w:sz w:val="20"/>
        </w:rPr>
        <w:t>C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riterio 1. Precio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(Hasta 60 puntos)  </w:t>
      </w:r>
    </w:p>
    <w:p w:rsidR="00410199" w:rsidRDefault="00410199" w:rsidP="00410199">
      <w:pPr>
        <w:spacing w:before="240" w:after="240" w:line="360" w:lineRule="auto"/>
        <w:jc w:val="both"/>
      </w:pPr>
      <w:r>
        <w:rPr>
          <w:rFonts w:ascii="Verdana" w:eastAsia="Verdana" w:hAnsi="Verdana" w:cs="Verdana"/>
          <w:color w:val="000000"/>
          <w:sz w:val="20"/>
          <w:szCs w:val="20"/>
        </w:rPr>
        <w:t>Se oferta la ejecución del contrato por el importe de ____________ euros y ___________ euros correspondientes al Impuesto sobre el Valor Añadido.</w:t>
      </w:r>
    </w:p>
    <w:p w:rsidR="00410199" w:rsidRDefault="00410199" w:rsidP="00410199">
      <w:pPr>
        <w:spacing w:before="360" w:after="360" w:line="300" w:lineRule="auto"/>
        <w:jc w:val="both"/>
        <w:outlineLvl w:val="3"/>
        <w:rPr>
          <w:rFonts w:ascii="Verdana" w:eastAsia="Verdana" w:hAnsi="Verdana" w:cs="Verdana"/>
          <w:i/>
          <w:iCs/>
          <w:sz w:val="16"/>
          <w:szCs w:val="16"/>
        </w:rPr>
      </w:pPr>
      <w:r>
        <w:rPr>
          <w:rFonts w:ascii="Verdana" w:eastAsia="Verdana" w:hAnsi="Verdana" w:cs="Verdana"/>
          <w:i/>
          <w:iCs/>
          <w:sz w:val="16"/>
          <w:szCs w:val="16"/>
        </w:rPr>
        <w:t>La oferta económica se valorará de la forma siguiente: Se otorgará la puntuación máxima (60 puntos) a la oferta más económica, y la puntuación del resto de las ofertas se calculará conforme a lo indicado en la cláusula 4.2.1</w:t>
      </w:r>
    </w:p>
    <w:p w:rsidR="00410199" w:rsidRDefault="00410199" w:rsidP="00410199">
      <w:pPr>
        <w:spacing w:before="360" w:after="360" w:line="300" w:lineRule="auto"/>
        <w:jc w:val="both"/>
        <w:outlineLvl w:val="3"/>
        <w:rPr>
          <w:rFonts w:ascii="Verdana" w:eastAsia="Verdana" w:hAnsi="Verdana" w:cs="Verdana"/>
          <w:b/>
          <w:iCs/>
          <w:color w:val="333399"/>
          <w:sz w:val="20"/>
        </w:rPr>
      </w:pPr>
    </w:p>
    <w:p w:rsidR="00410199" w:rsidRDefault="00410199" w:rsidP="00410199">
      <w:pPr>
        <w:spacing w:before="360" w:after="360" w:line="300" w:lineRule="auto"/>
        <w:jc w:val="both"/>
        <w:outlineLvl w:val="3"/>
        <w:rPr>
          <w:rFonts w:ascii="Verdana" w:eastAsia="Verdana" w:hAnsi="Verdana" w:cs="Verdana"/>
          <w:b/>
          <w:iCs/>
          <w:color w:val="333399"/>
          <w:sz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Criterio 2. Reducción del plazo de ejecución de la obra </w:t>
      </w:r>
      <w:r>
        <w:rPr>
          <w:rFonts w:ascii="Verdana" w:eastAsia="Verdana" w:hAnsi="Verdana" w:cs="Verdana"/>
          <w:sz w:val="20"/>
          <w:szCs w:val="20"/>
        </w:rPr>
        <w:t>(Hasta 10 puntos)</w:t>
      </w:r>
    </w:p>
    <w:p w:rsidR="00410199" w:rsidRDefault="00410199" w:rsidP="00410199">
      <w:pPr>
        <w:spacing w:before="360" w:after="360" w:line="300" w:lineRule="auto"/>
        <w:jc w:val="both"/>
        <w:outlineLvl w:val="3"/>
        <w:rPr>
          <w:rFonts w:ascii="Verdana" w:eastAsia="Verdana" w:hAnsi="Verdana" w:cs="Verdana"/>
          <w:b/>
          <w:iCs/>
          <w:color w:val="333399"/>
          <w:sz w:val="20"/>
        </w:rPr>
      </w:pPr>
      <w:r>
        <w:rPr>
          <w:rFonts w:ascii="Verdana" w:eastAsia="Verdana" w:hAnsi="Verdana" w:cs="Verdana"/>
          <w:sz w:val="20"/>
          <w:szCs w:val="20"/>
        </w:rPr>
        <w:t>Se oferta una reducción del plazo inicial indicado en ________ meses.</w:t>
      </w:r>
    </w:p>
    <w:p w:rsidR="00410199" w:rsidRDefault="00410199" w:rsidP="00410199">
      <w:pPr>
        <w:spacing w:before="360" w:after="360" w:line="300" w:lineRule="auto"/>
        <w:jc w:val="both"/>
        <w:outlineLvl w:val="3"/>
        <w:rPr>
          <w:rFonts w:ascii="Verdana" w:eastAsia="Verdana" w:hAnsi="Verdana" w:cs="Verdana"/>
          <w:b/>
          <w:iCs/>
          <w:color w:val="333399"/>
          <w:sz w:val="20"/>
        </w:rPr>
      </w:pPr>
      <w:r>
        <w:rPr>
          <w:rFonts w:ascii="Verdana" w:eastAsia="Verdana" w:hAnsi="Verdana" w:cs="Verdana"/>
          <w:i/>
          <w:iCs/>
          <w:sz w:val="16"/>
          <w:szCs w:val="16"/>
        </w:rPr>
        <w:t xml:space="preserve">Se otorgará puntuación proporcional por la reducción del plazo respecto al máximo de 12 meses, con un </w:t>
      </w:r>
      <w:proofErr w:type="gramStart"/>
      <w:r>
        <w:rPr>
          <w:rFonts w:ascii="Verdana" w:eastAsia="Verdana" w:hAnsi="Verdana" w:cs="Verdana"/>
          <w:i/>
          <w:iCs/>
          <w:sz w:val="16"/>
          <w:szCs w:val="16"/>
        </w:rPr>
        <w:t>límite  máximo</w:t>
      </w:r>
      <w:proofErr w:type="gramEnd"/>
      <w:r>
        <w:rPr>
          <w:rFonts w:ascii="Verdana" w:eastAsia="Verdana" w:hAnsi="Verdana" w:cs="Verdana"/>
          <w:i/>
          <w:iCs/>
          <w:sz w:val="16"/>
          <w:szCs w:val="16"/>
        </w:rPr>
        <w:t xml:space="preserve"> 6 meses de reducción.</w:t>
      </w:r>
    </w:p>
    <w:p w:rsidR="00410199" w:rsidRDefault="00410199" w:rsidP="00410199">
      <w:pPr>
        <w:spacing w:before="360" w:after="360" w:line="300" w:lineRule="auto"/>
        <w:jc w:val="both"/>
        <w:outlineLvl w:val="3"/>
        <w:rPr>
          <w:rFonts w:ascii="Verdana" w:eastAsia="Verdana" w:hAnsi="Verdana" w:cs="Verdana"/>
          <w:b/>
          <w:iCs/>
          <w:color w:val="333399"/>
          <w:sz w:val="20"/>
        </w:rPr>
      </w:pPr>
    </w:p>
    <w:p w:rsidR="00410199" w:rsidRDefault="00410199" w:rsidP="00410199">
      <w:pPr>
        <w:spacing w:before="360" w:after="360" w:line="300" w:lineRule="auto"/>
        <w:jc w:val="both"/>
        <w:outlineLvl w:val="3"/>
        <w:rPr>
          <w:rFonts w:ascii="Verdana" w:eastAsia="Verdana" w:hAnsi="Verdana" w:cs="Verdana"/>
          <w:b/>
          <w:iCs/>
          <w:color w:val="333399"/>
          <w:sz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Criterio 3</w:t>
      </w:r>
      <w:r>
        <w:rPr>
          <w:rFonts w:ascii="Verdana" w:eastAsia="Verdana" w:hAnsi="Verdana" w:cs="Verdana"/>
          <w:sz w:val="20"/>
          <w:szCs w:val="20"/>
        </w:rPr>
        <w:t xml:space="preserve">. </w:t>
      </w:r>
      <w:r>
        <w:rPr>
          <w:rFonts w:ascii="Verdana" w:eastAsia="Verdana" w:hAnsi="Verdana" w:cs="Verdana"/>
          <w:b/>
          <w:bCs/>
          <w:sz w:val="20"/>
          <w:szCs w:val="20"/>
        </w:rPr>
        <w:t>Garantía extendida</w:t>
      </w:r>
      <w:r>
        <w:rPr>
          <w:rFonts w:ascii="Verdana" w:eastAsia="Verdana" w:hAnsi="Verdana" w:cs="Verdana"/>
          <w:sz w:val="20"/>
          <w:szCs w:val="20"/>
        </w:rPr>
        <w:t xml:space="preserve"> (Hasta 5 puntos)</w:t>
      </w:r>
    </w:p>
    <w:p w:rsidR="00410199" w:rsidRDefault="00410199" w:rsidP="00410199">
      <w:pPr>
        <w:spacing w:before="246" w:after="246" w:line="300" w:lineRule="auto"/>
        <w:jc w:val="both"/>
        <w:outlineLvl w:val="3"/>
        <w:rPr>
          <w:rFonts w:ascii="Verdana" w:eastAsia="Verdana" w:hAnsi="Verdana" w:cs="Verdana"/>
          <w:b/>
          <w:iCs/>
          <w:color w:val="333399"/>
          <w:sz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Se oferta una ampliación del plazo de garantía </w:t>
      </w:r>
      <w:proofErr w:type="gramStart"/>
      <w:r>
        <w:rPr>
          <w:rFonts w:ascii="Verdana" w:eastAsia="Verdana" w:hAnsi="Verdana" w:cs="Verdana"/>
          <w:sz w:val="20"/>
          <w:szCs w:val="20"/>
        </w:rPr>
        <w:t>de  _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_______ años completos, adicionales al establecido en el pliego. </w:t>
      </w:r>
    </w:p>
    <w:p w:rsidR="00410199" w:rsidRDefault="00410199" w:rsidP="00410199">
      <w:pPr>
        <w:spacing w:before="360" w:after="360" w:line="300" w:lineRule="auto"/>
        <w:jc w:val="both"/>
        <w:outlineLvl w:val="3"/>
        <w:rPr>
          <w:rFonts w:ascii="Verdana" w:eastAsia="Verdana" w:hAnsi="Verdana" w:cs="Verdana"/>
          <w:i/>
          <w:iCs/>
          <w:sz w:val="16"/>
          <w:szCs w:val="16"/>
        </w:rPr>
      </w:pPr>
      <w:r>
        <w:rPr>
          <w:rFonts w:ascii="Verdana" w:eastAsia="Verdana" w:hAnsi="Verdana" w:cs="Verdana"/>
          <w:i/>
          <w:iCs/>
          <w:sz w:val="16"/>
          <w:szCs w:val="16"/>
        </w:rPr>
        <w:t xml:space="preserve">Se valorará con 5 puntos a la oferta que ofrezca el mayor plazo de garantía, en años </w:t>
      </w:r>
      <w:proofErr w:type="gramStart"/>
      <w:r>
        <w:rPr>
          <w:rFonts w:ascii="Verdana" w:eastAsia="Verdana" w:hAnsi="Verdana" w:cs="Verdana"/>
          <w:i/>
          <w:iCs/>
          <w:sz w:val="16"/>
          <w:szCs w:val="16"/>
        </w:rPr>
        <w:t>completos,  y</w:t>
      </w:r>
      <w:proofErr w:type="gramEnd"/>
      <w:r>
        <w:rPr>
          <w:rFonts w:ascii="Verdana" w:eastAsia="Verdana" w:hAnsi="Verdana" w:cs="Verdana"/>
          <w:i/>
          <w:iCs/>
          <w:sz w:val="16"/>
          <w:szCs w:val="16"/>
        </w:rPr>
        <w:t xml:space="preserve"> 0 puntos las que igualen el plazo establecido por este pliego (1 año). El resto de puntuaciones   se calcularán conforme a lo indicado en la cláusula 4.2.1</w:t>
      </w:r>
    </w:p>
    <w:p w:rsidR="003D4B2A" w:rsidRDefault="003D4B2A">
      <w:bookmarkStart w:id="1" w:name="_GoBack"/>
      <w:bookmarkEnd w:id="1"/>
    </w:p>
    <w:sectPr w:rsidR="003D4B2A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0F2" w:rsidRDefault="0041019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0F2" w:rsidRDefault="00410199">
    <w:pPr>
      <w:keepLines/>
      <w:tabs>
        <w:tab w:val="right" w:pos="8440"/>
      </w:tabs>
      <w:rPr>
        <w:rFonts w:ascii="Verdana" w:eastAsia="Verdana" w:hAnsi="Verdana" w:cs="Verdana"/>
        <w:color w:val="000000"/>
        <w:sz w:val="20"/>
      </w:rPr>
    </w:pPr>
    <w:r>
      <w:rPr>
        <w:rFonts w:ascii="Verdana" w:eastAsia="Verdana" w:hAnsi="Verdana" w:cs="Verdana"/>
        <w:color w:val="000000"/>
        <w:sz w:val="20"/>
      </w:rPr>
      <w:t>Ayuntamiento de Serón</w:t>
    </w:r>
    <w:r>
      <w:rPr>
        <w:rFonts w:ascii="Verdana" w:eastAsia="Verdana" w:hAnsi="Verdana" w:cs="Verdana"/>
        <w:color w:val="000000"/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0F2" w:rsidRDefault="00410199">
    <w:pPr>
      <w:keepLines/>
      <w:tabs>
        <w:tab w:val="right" w:pos="8440"/>
      </w:tabs>
      <w:rPr>
        <w:rFonts w:ascii="Verdana" w:eastAsia="Verdana" w:hAnsi="Verdana" w:cs="Verdana"/>
        <w:color w:val="000000"/>
        <w:sz w:val="20"/>
      </w:rPr>
    </w:pPr>
    <w:r>
      <w:rPr>
        <w:rFonts w:ascii="Verdana" w:eastAsia="Verdana" w:hAnsi="Verdana" w:cs="Verdana"/>
        <w:color w:val="000000"/>
        <w:sz w:val="20"/>
      </w:rPr>
      <w:t>Ayuntamiento de Serón</w:t>
    </w:r>
    <w:r>
      <w:rPr>
        <w:rFonts w:ascii="Verdana" w:eastAsia="Verdana" w:hAnsi="Verdana" w:cs="Verdana"/>
        <w:color w:val="000000"/>
        <w:sz w:val="20"/>
      </w:rPr>
      <w:tab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0F2" w:rsidRDefault="0041019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0F2" w:rsidRDefault="00410199">
    <w:pPr>
      <w:spacing w:after="240"/>
      <w:ind w:left="1134"/>
      <w:contextualSpacing/>
      <w:jc w:val="right"/>
      <w:rPr>
        <w:rFonts w:ascii="Verdana" w:eastAsia="Verdana" w:hAnsi="Verdana" w:cs="Verdana"/>
        <w:b/>
        <w:color w:val="333399"/>
        <w:sz w:val="20"/>
      </w:rPr>
    </w:pPr>
    <w:r>
      <w:rPr>
        <w:rFonts w:ascii="Verdana" w:eastAsia="Verdana" w:hAnsi="Verdana" w:cs="Verdana"/>
        <w:b/>
        <w:color w:val="333399"/>
        <w:sz w:val="20"/>
      </w:rPr>
      <w:t xml:space="preserve">CONTRATO DE OBRAS POR PROCEDIMIENTO ABIERTO </w:t>
    </w:r>
    <w:r>
      <w:rPr>
        <w:rFonts w:ascii="Verdana" w:eastAsia="Verdana" w:hAnsi="Verdana" w:cs="Verdana"/>
        <w:b/>
        <w:color w:val="333399"/>
        <w:sz w:val="20"/>
      </w:rPr>
      <w:t>SIMPLIFICADO</w:t>
    </w:r>
  </w:p>
  <w:p w:rsidR="008850F2" w:rsidRDefault="00410199">
    <w:pPr>
      <w:pBdr>
        <w:bottom w:val="single" w:sz="16" w:space="0" w:color="FF9900"/>
      </w:pBdr>
      <w:spacing w:after="240"/>
      <w:contextualSpacing/>
      <w:jc w:val="right"/>
      <w:rPr>
        <w:rFonts w:ascii="Verdana" w:eastAsia="Verdana" w:hAnsi="Verdana" w:cs="Verdana"/>
        <w:color w:val="333399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0F2" w:rsidRDefault="00410199">
    <w:pPr>
      <w:spacing w:after="240"/>
      <w:ind w:left="1134"/>
      <w:contextualSpacing/>
      <w:jc w:val="right"/>
      <w:rPr>
        <w:rFonts w:ascii="Verdana" w:eastAsia="Verdana" w:hAnsi="Verdana" w:cs="Verdana"/>
        <w:b/>
        <w:color w:val="333399"/>
        <w:sz w:val="20"/>
      </w:rPr>
    </w:pPr>
    <w:r>
      <w:rPr>
        <w:rFonts w:ascii="Verdana" w:eastAsia="Verdana" w:hAnsi="Verdana" w:cs="Verdana"/>
        <w:b/>
        <w:color w:val="333399"/>
        <w:sz w:val="20"/>
      </w:rPr>
      <w:t>CONTRATO DE OBRAS POR PROCEDIMIENTO ABIERTO SIMPLIFICADO</w:t>
    </w:r>
  </w:p>
  <w:p w:rsidR="008850F2" w:rsidRDefault="00410199">
    <w:pPr>
      <w:pBdr>
        <w:bottom w:val="single" w:sz="16" w:space="0" w:color="FF9900"/>
      </w:pBdr>
      <w:spacing w:after="240"/>
      <w:contextualSpacing/>
      <w:jc w:val="right"/>
      <w:rPr>
        <w:rFonts w:ascii="Verdana" w:eastAsia="Verdana" w:hAnsi="Verdana" w:cs="Verdana"/>
        <w:color w:val="333399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199"/>
    <w:rsid w:val="003D4B2A"/>
    <w:rsid w:val="00410199"/>
    <w:rsid w:val="00436022"/>
    <w:rsid w:val="00E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16603-AFBA-40A9-A37C-98A2AA84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1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qFormat/>
    <w:rsid w:val="00410199"/>
    <w:pPr>
      <w:keepNext/>
      <w:keepLines/>
      <w:spacing w:before="360" w:after="360" w:line="300" w:lineRule="auto"/>
      <w:jc w:val="center"/>
      <w:outlineLvl w:val="1"/>
    </w:pPr>
    <w:rPr>
      <w:rFonts w:ascii="Verdana" w:eastAsia="Verdana" w:hAnsi="Verdana" w:cs="Verdana"/>
      <w:b/>
      <w:caps/>
      <w:color w:val="000000"/>
      <w:sz w:val="2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qFormat/>
    <w:rsid w:val="00410199"/>
    <w:rPr>
      <w:rFonts w:ascii="Verdana" w:eastAsia="Verdana" w:hAnsi="Verdana" w:cs="Verdana"/>
      <w:b/>
      <w:caps/>
      <w:color w:val="000000"/>
      <w:sz w:val="2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asolaber</dc:creator>
  <cp:keywords/>
  <dc:description/>
  <cp:lastModifiedBy>asolaber</cp:lastModifiedBy>
  <cp:revision>1</cp:revision>
  <dcterms:created xsi:type="dcterms:W3CDTF">2026-10-09T12:32:00Z</dcterms:created>
  <dcterms:modified xsi:type="dcterms:W3CDTF">2026-10-09T12:32:00Z</dcterms:modified>
</cp:coreProperties>
</file>